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034AF" w14:textId="766F7292" w:rsidR="00F22486" w:rsidRDefault="00477410" w:rsidP="00477410">
      <w:pPr>
        <w:jc w:val="center"/>
        <w:rPr>
          <w:rFonts w:ascii="Arial" w:hAnsi="Arial" w:cs="Arial"/>
          <w:b/>
          <w:sz w:val="24"/>
          <w:szCs w:val="24"/>
        </w:rPr>
      </w:pPr>
      <w:r>
        <w:rPr>
          <w:noProof/>
        </w:rPr>
        <w:drawing>
          <wp:inline distT="0" distB="0" distL="0" distR="0" wp14:anchorId="203484DB" wp14:editId="3BEC19FA">
            <wp:extent cx="1476375" cy="104328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660" cy="1070340"/>
                    </a:xfrm>
                    <a:prstGeom prst="rect">
                      <a:avLst/>
                    </a:prstGeom>
                    <a:noFill/>
                  </pic:spPr>
                </pic:pic>
              </a:graphicData>
            </a:graphic>
          </wp:inline>
        </w:drawing>
      </w:r>
    </w:p>
    <w:p w14:paraId="3531E641" w14:textId="2C8B4EB1" w:rsidR="00D32D90" w:rsidRPr="00F22486" w:rsidRDefault="00794D15" w:rsidP="00477410">
      <w:pPr>
        <w:jc w:val="center"/>
        <w:rPr>
          <w:rFonts w:ascii="Arial" w:hAnsi="Arial" w:cs="Arial"/>
          <w:b/>
          <w:sz w:val="28"/>
          <w:szCs w:val="28"/>
        </w:rPr>
      </w:pPr>
      <w:r w:rsidRPr="00F22486">
        <w:rPr>
          <w:rFonts w:ascii="Arial" w:hAnsi="Arial" w:cs="Arial"/>
          <w:b/>
          <w:sz w:val="28"/>
          <w:szCs w:val="28"/>
        </w:rPr>
        <w:t>Job Description</w:t>
      </w:r>
    </w:p>
    <w:p w14:paraId="565B2CCB" w14:textId="06128672" w:rsidR="00D32D90" w:rsidRDefault="00794D15">
      <w:pPr>
        <w:rPr>
          <w:rFonts w:ascii="Arial" w:hAnsi="Arial" w:cs="Arial"/>
          <w:sz w:val="24"/>
          <w:szCs w:val="24"/>
        </w:rPr>
      </w:pPr>
      <w:r>
        <w:rPr>
          <w:rFonts w:ascii="Arial" w:hAnsi="Arial" w:cs="Arial"/>
          <w:b/>
          <w:sz w:val="24"/>
          <w:szCs w:val="24"/>
        </w:rPr>
        <w:t>Job Title –</w:t>
      </w:r>
      <w:r w:rsidR="00640FCB">
        <w:rPr>
          <w:rFonts w:ascii="Arial" w:hAnsi="Arial" w:cs="Arial"/>
          <w:sz w:val="24"/>
          <w:szCs w:val="24"/>
        </w:rPr>
        <w:t xml:space="preserve"> </w:t>
      </w:r>
      <w:r>
        <w:rPr>
          <w:rFonts w:ascii="Arial" w:hAnsi="Arial" w:cs="Arial"/>
          <w:sz w:val="24"/>
          <w:szCs w:val="24"/>
        </w:rPr>
        <w:t xml:space="preserve">Veterinary Surgeon </w:t>
      </w:r>
    </w:p>
    <w:p w14:paraId="02D25825" w14:textId="006DD8BB" w:rsidR="00F44532" w:rsidRPr="00F22486" w:rsidRDefault="00F44532" w:rsidP="00F44532">
      <w:r w:rsidRPr="00F22486">
        <w:rPr>
          <w:rFonts w:ascii="Arial" w:hAnsi="Arial" w:cs="Arial"/>
          <w:b/>
          <w:sz w:val="24"/>
          <w:szCs w:val="24"/>
        </w:rPr>
        <w:t>Location</w:t>
      </w:r>
      <w:r w:rsidRPr="00F22486">
        <w:rPr>
          <w:rFonts w:ascii="Arial" w:hAnsi="Arial" w:cs="Arial"/>
          <w:sz w:val="24"/>
          <w:szCs w:val="24"/>
        </w:rPr>
        <w:t xml:space="preserve"> – U</w:t>
      </w:r>
      <w:r w:rsidR="00477410">
        <w:rPr>
          <w:rFonts w:ascii="Arial" w:hAnsi="Arial" w:cs="Arial"/>
          <w:sz w:val="24"/>
          <w:szCs w:val="24"/>
        </w:rPr>
        <w:t xml:space="preserve">SPCA </w:t>
      </w:r>
      <w:r w:rsidRPr="00F22486">
        <w:rPr>
          <w:rFonts w:ascii="Arial" w:hAnsi="Arial" w:cs="Arial"/>
          <w:sz w:val="24"/>
          <w:szCs w:val="24"/>
        </w:rPr>
        <w:t>Animal Hospital, Unit 5 &amp; 6 Carnbane Industrial Estate Newry</w:t>
      </w:r>
    </w:p>
    <w:p w14:paraId="5A8C223C" w14:textId="323230C7" w:rsidR="00640FCB" w:rsidRDefault="00794D15">
      <w:pPr>
        <w:rPr>
          <w:rFonts w:ascii="Arial" w:hAnsi="Arial" w:cs="Arial"/>
          <w:sz w:val="24"/>
          <w:szCs w:val="24"/>
        </w:rPr>
      </w:pPr>
      <w:r w:rsidRPr="00F22486">
        <w:rPr>
          <w:rFonts w:ascii="Arial" w:hAnsi="Arial" w:cs="Arial"/>
          <w:b/>
          <w:sz w:val="24"/>
          <w:szCs w:val="24"/>
        </w:rPr>
        <w:t>Hours of Work: -</w:t>
      </w:r>
      <w:r w:rsidRPr="00F22486">
        <w:rPr>
          <w:rFonts w:ascii="Arial" w:hAnsi="Arial" w:cs="Arial"/>
          <w:sz w:val="24"/>
          <w:szCs w:val="24"/>
        </w:rPr>
        <w:t xml:space="preserve"> </w:t>
      </w:r>
      <w:r w:rsidRPr="00640FCB">
        <w:rPr>
          <w:rFonts w:ascii="Arial" w:hAnsi="Arial" w:cs="Arial"/>
          <w:sz w:val="24"/>
          <w:szCs w:val="24"/>
        </w:rPr>
        <w:t xml:space="preserve">Normal working hours </w:t>
      </w:r>
      <w:r w:rsidR="00477410">
        <w:rPr>
          <w:rFonts w:ascii="Arial" w:hAnsi="Arial" w:cs="Arial"/>
          <w:sz w:val="24"/>
          <w:szCs w:val="24"/>
        </w:rPr>
        <w:t>are</w:t>
      </w:r>
      <w:r w:rsidRPr="00640FCB">
        <w:rPr>
          <w:rFonts w:ascii="Arial" w:hAnsi="Arial" w:cs="Arial"/>
          <w:sz w:val="24"/>
          <w:szCs w:val="24"/>
        </w:rPr>
        <w:t xml:space="preserve"> </w:t>
      </w:r>
      <w:r w:rsidR="001A52E4">
        <w:rPr>
          <w:rFonts w:ascii="Arial" w:hAnsi="Arial" w:cs="Arial"/>
          <w:sz w:val="24"/>
          <w:szCs w:val="24"/>
        </w:rPr>
        <w:t>35</w:t>
      </w:r>
      <w:r w:rsidRPr="00640FCB">
        <w:rPr>
          <w:rFonts w:ascii="Arial" w:hAnsi="Arial" w:cs="Arial"/>
          <w:sz w:val="24"/>
          <w:szCs w:val="24"/>
        </w:rPr>
        <w:t xml:space="preserve"> hours per week</w:t>
      </w:r>
      <w:r w:rsidR="00A4771D">
        <w:rPr>
          <w:rFonts w:ascii="Arial" w:hAnsi="Arial" w:cs="Arial"/>
          <w:sz w:val="24"/>
          <w:szCs w:val="24"/>
        </w:rPr>
        <w:t>.</w:t>
      </w:r>
    </w:p>
    <w:p w14:paraId="4A860607" w14:textId="45530354" w:rsidR="00A4771D" w:rsidRDefault="00A4771D">
      <w:pPr>
        <w:rPr>
          <w:rFonts w:ascii="Arial" w:hAnsi="Arial" w:cs="Arial"/>
          <w:sz w:val="24"/>
          <w:szCs w:val="24"/>
        </w:rPr>
      </w:pPr>
      <w:r>
        <w:rPr>
          <w:rFonts w:ascii="Arial" w:hAnsi="Arial" w:cs="Arial"/>
          <w:sz w:val="24"/>
          <w:szCs w:val="24"/>
        </w:rPr>
        <w:tab/>
      </w:r>
      <w:r>
        <w:rPr>
          <w:rFonts w:ascii="Arial" w:hAnsi="Arial" w:cs="Arial"/>
          <w:sz w:val="24"/>
          <w:szCs w:val="24"/>
        </w:rPr>
        <w:tab/>
        <w:t xml:space="preserve">        Part time hours would also be considered.</w:t>
      </w:r>
    </w:p>
    <w:p w14:paraId="4D0A4ABD" w14:textId="5B3CA61F" w:rsidR="00D32D90" w:rsidRPr="00477410" w:rsidRDefault="00794D15">
      <w:pPr>
        <w:rPr>
          <w:rFonts w:ascii="Arial" w:hAnsi="Arial" w:cs="Arial"/>
          <w:sz w:val="24"/>
          <w:szCs w:val="24"/>
        </w:rPr>
      </w:pPr>
      <w:r>
        <w:rPr>
          <w:rFonts w:ascii="Arial" w:hAnsi="Arial" w:cs="Arial"/>
          <w:b/>
          <w:sz w:val="24"/>
          <w:szCs w:val="24"/>
        </w:rPr>
        <w:t>Reports to</w:t>
      </w:r>
      <w:r w:rsidR="00477410">
        <w:rPr>
          <w:rFonts w:ascii="Arial" w:hAnsi="Arial" w:cs="Arial"/>
          <w:b/>
          <w:sz w:val="24"/>
          <w:szCs w:val="24"/>
        </w:rPr>
        <w:t xml:space="preserve"> – </w:t>
      </w:r>
      <w:r w:rsidR="00477410">
        <w:rPr>
          <w:rFonts w:ascii="Arial" w:hAnsi="Arial" w:cs="Arial"/>
          <w:sz w:val="24"/>
          <w:szCs w:val="24"/>
        </w:rPr>
        <w:t>Senior Veterinary Surgeon</w:t>
      </w:r>
    </w:p>
    <w:p w14:paraId="1EE21791" w14:textId="77777777" w:rsidR="00F44532" w:rsidRDefault="00F44532" w:rsidP="00F44532">
      <w:pPr>
        <w:pBdr>
          <w:bottom w:val="single" w:sz="4" w:space="1" w:color="auto"/>
        </w:pBdr>
        <w:rPr>
          <w:rFonts w:ascii="Arial" w:hAnsi="Arial" w:cs="Arial"/>
          <w:sz w:val="24"/>
          <w:szCs w:val="24"/>
        </w:rPr>
      </w:pPr>
    </w:p>
    <w:p w14:paraId="62AEE686" w14:textId="77777777" w:rsidR="00F22486" w:rsidRDefault="00F44532" w:rsidP="00F22486">
      <w:pPr>
        <w:rPr>
          <w:rFonts w:ascii="Arial" w:hAnsi="Arial" w:cs="Arial"/>
          <w:b/>
          <w:sz w:val="24"/>
          <w:szCs w:val="24"/>
        </w:rPr>
      </w:pPr>
      <w:r>
        <w:rPr>
          <w:rFonts w:ascii="Arial" w:hAnsi="Arial" w:cs="Arial"/>
          <w:b/>
          <w:sz w:val="24"/>
          <w:szCs w:val="24"/>
        </w:rPr>
        <w:t xml:space="preserve">Principal Function - </w:t>
      </w:r>
    </w:p>
    <w:p w14:paraId="6ACE7C24" w14:textId="77777777" w:rsidR="00F22486" w:rsidRDefault="00F22486">
      <w:r>
        <w:rPr>
          <w:rFonts w:ascii="Arial" w:hAnsi="Arial" w:cs="Arial"/>
          <w:sz w:val="24"/>
          <w:szCs w:val="24"/>
        </w:rPr>
        <w:t xml:space="preserve">To medically and surgically assess and treat small companion animals and injured wildlife at the USPCA Animal Hospital in order to deliver an efficient, professional and caring service in accordance with USPCA policies. </w:t>
      </w:r>
    </w:p>
    <w:p w14:paraId="0E7D6CA3" w14:textId="77777777" w:rsidR="00D32D90" w:rsidRDefault="00794D15">
      <w:pPr>
        <w:rPr>
          <w:rFonts w:ascii="Arial" w:hAnsi="Arial" w:cs="Arial"/>
          <w:b/>
          <w:sz w:val="24"/>
          <w:szCs w:val="24"/>
        </w:rPr>
      </w:pPr>
      <w:r>
        <w:rPr>
          <w:rFonts w:ascii="Arial" w:hAnsi="Arial" w:cs="Arial"/>
          <w:b/>
          <w:sz w:val="24"/>
          <w:szCs w:val="24"/>
        </w:rPr>
        <w:t xml:space="preserve">Principal </w:t>
      </w:r>
      <w:r w:rsidR="00F44532">
        <w:rPr>
          <w:rFonts w:ascii="Arial" w:hAnsi="Arial" w:cs="Arial"/>
          <w:b/>
          <w:sz w:val="24"/>
          <w:szCs w:val="24"/>
        </w:rPr>
        <w:t xml:space="preserve">Duties - </w:t>
      </w:r>
      <w:r>
        <w:rPr>
          <w:rFonts w:ascii="Arial" w:hAnsi="Arial" w:cs="Arial"/>
          <w:b/>
          <w:sz w:val="24"/>
          <w:szCs w:val="24"/>
        </w:rPr>
        <w:t xml:space="preserve"> </w:t>
      </w:r>
    </w:p>
    <w:p w14:paraId="7CBD70EB" w14:textId="77777777" w:rsidR="00D32D90" w:rsidRDefault="00794D15" w:rsidP="00F44532">
      <w:pPr>
        <w:pStyle w:val="ListParagraph"/>
        <w:numPr>
          <w:ilvl w:val="0"/>
          <w:numId w:val="1"/>
        </w:numPr>
        <w:rPr>
          <w:rFonts w:ascii="Arial" w:hAnsi="Arial" w:cs="Arial"/>
          <w:sz w:val="24"/>
          <w:szCs w:val="24"/>
        </w:rPr>
      </w:pPr>
      <w:r>
        <w:rPr>
          <w:rFonts w:ascii="Arial" w:hAnsi="Arial" w:cs="Arial"/>
          <w:sz w:val="24"/>
          <w:szCs w:val="24"/>
        </w:rPr>
        <w:t xml:space="preserve">To deliver charitable, private and preventive clinical work of appropriate quality within the scope of the service, USPCA policies and RCVS Code of Conduct. </w:t>
      </w:r>
    </w:p>
    <w:p w14:paraId="0AA1E10F" w14:textId="77777777" w:rsidR="00D32D90" w:rsidRDefault="00632ECC" w:rsidP="00F44532">
      <w:pPr>
        <w:pStyle w:val="ListParagraph"/>
        <w:numPr>
          <w:ilvl w:val="0"/>
          <w:numId w:val="1"/>
        </w:numPr>
        <w:rPr>
          <w:rFonts w:ascii="Arial" w:hAnsi="Arial" w:cs="Arial"/>
          <w:sz w:val="24"/>
          <w:szCs w:val="24"/>
        </w:rPr>
      </w:pPr>
      <w:r>
        <w:rPr>
          <w:rFonts w:ascii="Arial" w:hAnsi="Arial" w:cs="Arial"/>
          <w:sz w:val="24"/>
          <w:szCs w:val="24"/>
        </w:rPr>
        <w:t>To per</w:t>
      </w:r>
      <w:r w:rsidR="00794D15">
        <w:rPr>
          <w:rFonts w:ascii="Arial" w:hAnsi="Arial" w:cs="Arial"/>
          <w:sz w:val="24"/>
          <w:szCs w:val="24"/>
        </w:rPr>
        <w:t>form consultation and medical treatment of companion animals and wildlife.</w:t>
      </w:r>
    </w:p>
    <w:p w14:paraId="7F43AF52" w14:textId="77777777" w:rsidR="00D32D90" w:rsidRDefault="00794D15" w:rsidP="00F44532">
      <w:pPr>
        <w:pStyle w:val="ListParagraph"/>
        <w:numPr>
          <w:ilvl w:val="0"/>
          <w:numId w:val="1"/>
        </w:numPr>
        <w:rPr>
          <w:rFonts w:ascii="Arial" w:hAnsi="Arial" w:cs="Arial"/>
          <w:sz w:val="24"/>
          <w:szCs w:val="24"/>
        </w:rPr>
      </w:pPr>
      <w:r>
        <w:rPr>
          <w:rFonts w:ascii="Arial" w:hAnsi="Arial" w:cs="Arial"/>
          <w:sz w:val="24"/>
          <w:szCs w:val="24"/>
        </w:rPr>
        <w:t>To undertake surgery including neutering and general surgical operations.</w:t>
      </w:r>
    </w:p>
    <w:p w14:paraId="62A9E9CD" w14:textId="0838A35A" w:rsidR="00D32D90" w:rsidRDefault="00F44532" w:rsidP="00F44532">
      <w:pPr>
        <w:pStyle w:val="ListParagraph"/>
        <w:numPr>
          <w:ilvl w:val="0"/>
          <w:numId w:val="1"/>
        </w:numPr>
        <w:rPr>
          <w:rFonts w:ascii="Arial" w:hAnsi="Arial" w:cs="Arial"/>
          <w:sz w:val="24"/>
          <w:szCs w:val="24"/>
        </w:rPr>
      </w:pPr>
      <w:r>
        <w:rPr>
          <w:rFonts w:ascii="Arial" w:hAnsi="Arial" w:cs="Arial"/>
          <w:sz w:val="24"/>
          <w:szCs w:val="24"/>
        </w:rPr>
        <w:t xml:space="preserve">To </w:t>
      </w:r>
      <w:r w:rsidR="00632ECC">
        <w:rPr>
          <w:rFonts w:ascii="Arial" w:hAnsi="Arial" w:cs="Arial"/>
          <w:sz w:val="24"/>
          <w:szCs w:val="24"/>
        </w:rPr>
        <w:t>c</w:t>
      </w:r>
      <w:r w:rsidR="00794D15">
        <w:rPr>
          <w:rFonts w:ascii="Arial" w:hAnsi="Arial" w:cs="Arial"/>
          <w:sz w:val="24"/>
          <w:szCs w:val="24"/>
        </w:rPr>
        <w:t xml:space="preserve">arry out a range of tests including X –Rays and Scans and provide care for animal in-patients. </w:t>
      </w:r>
    </w:p>
    <w:p w14:paraId="2B7B57FB" w14:textId="77777777" w:rsidR="00D32D90" w:rsidRDefault="00794D15" w:rsidP="00F44532">
      <w:pPr>
        <w:pStyle w:val="ListParagraph"/>
        <w:numPr>
          <w:ilvl w:val="0"/>
          <w:numId w:val="1"/>
        </w:numPr>
        <w:rPr>
          <w:rFonts w:ascii="Arial" w:hAnsi="Arial" w:cs="Arial"/>
          <w:sz w:val="24"/>
          <w:szCs w:val="24"/>
        </w:rPr>
      </w:pPr>
      <w:r>
        <w:rPr>
          <w:rFonts w:ascii="Arial" w:hAnsi="Arial" w:cs="Arial"/>
          <w:sz w:val="24"/>
          <w:szCs w:val="24"/>
        </w:rPr>
        <w:t xml:space="preserve">To deliver a good quality service to clients and members of the public in accordance with USPCA procedures and to communicate with clients effectively with courtesy and sympathy. </w:t>
      </w:r>
    </w:p>
    <w:p w14:paraId="35EB1159" w14:textId="77777777" w:rsidR="00D32D90" w:rsidRDefault="00794D15" w:rsidP="00F44532">
      <w:pPr>
        <w:pStyle w:val="ListParagraph"/>
        <w:numPr>
          <w:ilvl w:val="0"/>
          <w:numId w:val="1"/>
        </w:numPr>
        <w:rPr>
          <w:rFonts w:ascii="Arial" w:hAnsi="Arial" w:cs="Arial"/>
          <w:sz w:val="24"/>
          <w:szCs w:val="24"/>
        </w:rPr>
      </w:pPr>
      <w:r>
        <w:rPr>
          <w:rFonts w:ascii="Arial" w:hAnsi="Arial" w:cs="Arial"/>
          <w:sz w:val="24"/>
          <w:szCs w:val="24"/>
        </w:rPr>
        <w:t xml:space="preserve">To carry out regular private health checks, give vaccinations and give owners advice on care and diet for their animals. </w:t>
      </w:r>
    </w:p>
    <w:p w14:paraId="16056305" w14:textId="77777777" w:rsidR="00D32D90" w:rsidRDefault="00F44532" w:rsidP="00F44532">
      <w:pPr>
        <w:pStyle w:val="ListParagraph"/>
        <w:numPr>
          <w:ilvl w:val="0"/>
          <w:numId w:val="1"/>
        </w:numPr>
        <w:rPr>
          <w:rFonts w:ascii="Arial" w:hAnsi="Arial" w:cs="Arial"/>
          <w:sz w:val="24"/>
          <w:szCs w:val="24"/>
        </w:rPr>
      </w:pPr>
      <w:r>
        <w:rPr>
          <w:rFonts w:ascii="Arial" w:hAnsi="Arial" w:cs="Arial"/>
          <w:sz w:val="24"/>
          <w:szCs w:val="24"/>
        </w:rPr>
        <w:t>To treat injured</w:t>
      </w:r>
      <w:r w:rsidR="00794D15">
        <w:rPr>
          <w:rFonts w:ascii="Arial" w:hAnsi="Arial" w:cs="Arial"/>
          <w:sz w:val="24"/>
          <w:szCs w:val="24"/>
        </w:rPr>
        <w:t xml:space="preserve"> </w:t>
      </w:r>
      <w:r w:rsidR="00632ECC">
        <w:rPr>
          <w:rFonts w:ascii="Arial" w:hAnsi="Arial" w:cs="Arial"/>
          <w:sz w:val="24"/>
          <w:szCs w:val="24"/>
        </w:rPr>
        <w:t>w</w:t>
      </w:r>
      <w:r w:rsidR="00794D15">
        <w:rPr>
          <w:rFonts w:ascii="Arial" w:hAnsi="Arial" w:cs="Arial"/>
          <w:sz w:val="24"/>
          <w:szCs w:val="24"/>
        </w:rPr>
        <w:t>il</w:t>
      </w:r>
      <w:r>
        <w:rPr>
          <w:rFonts w:ascii="Arial" w:hAnsi="Arial" w:cs="Arial"/>
          <w:sz w:val="24"/>
          <w:szCs w:val="24"/>
        </w:rPr>
        <w:t>dlife and injured stray animals in accordance with USPCA Policies.</w:t>
      </w:r>
      <w:r w:rsidR="00794D15">
        <w:rPr>
          <w:rFonts w:ascii="Arial" w:hAnsi="Arial" w:cs="Arial"/>
          <w:sz w:val="24"/>
          <w:szCs w:val="24"/>
        </w:rPr>
        <w:t xml:space="preserve"> </w:t>
      </w:r>
    </w:p>
    <w:p w14:paraId="67B46891" w14:textId="581A2B3B" w:rsidR="00D32D90" w:rsidRDefault="00794D15" w:rsidP="00F44532">
      <w:pPr>
        <w:pStyle w:val="ListParagraph"/>
        <w:numPr>
          <w:ilvl w:val="0"/>
          <w:numId w:val="1"/>
        </w:numPr>
        <w:rPr>
          <w:rFonts w:ascii="Arial" w:hAnsi="Arial" w:cs="Arial"/>
          <w:sz w:val="24"/>
          <w:szCs w:val="24"/>
        </w:rPr>
      </w:pPr>
      <w:r>
        <w:rPr>
          <w:rFonts w:ascii="Arial" w:hAnsi="Arial" w:cs="Arial"/>
          <w:sz w:val="24"/>
          <w:szCs w:val="24"/>
        </w:rPr>
        <w:lastRenderedPageBreak/>
        <w:t>To put severely injured animals</w:t>
      </w:r>
      <w:r w:rsidR="00562408">
        <w:rPr>
          <w:rFonts w:ascii="Arial" w:hAnsi="Arial" w:cs="Arial"/>
          <w:sz w:val="24"/>
          <w:szCs w:val="24"/>
        </w:rPr>
        <w:t xml:space="preserve"> or</w:t>
      </w:r>
      <w:r>
        <w:rPr>
          <w:rFonts w:ascii="Arial" w:hAnsi="Arial" w:cs="Arial"/>
          <w:sz w:val="24"/>
          <w:szCs w:val="24"/>
        </w:rPr>
        <w:t xml:space="preserve"> terminally ill animals to sleep. </w:t>
      </w:r>
    </w:p>
    <w:p w14:paraId="0F1C73E5" w14:textId="77777777" w:rsidR="00D32D90" w:rsidRDefault="00640FCB" w:rsidP="00F44532">
      <w:pPr>
        <w:pStyle w:val="ListParagraph"/>
        <w:numPr>
          <w:ilvl w:val="0"/>
          <w:numId w:val="1"/>
        </w:numPr>
        <w:rPr>
          <w:rFonts w:ascii="Arial" w:hAnsi="Arial" w:cs="Arial"/>
          <w:sz w:val="24"/>
          <w:szCs w:val="24"/>
        </w:rPr>
      </w:pPr>
      <w:r>
        <w:rPr>
          <w:rFonts w:ascii="Arial" w:hAnsi="Arial" w:cs="Arial"/>
          <w:sz w:val="24"/>
          <w:szCs w:val="24"/>
        </w:rPr>
        <w:t>To m</w:t>
      </w:r>
      <w:r w:rsidR="00794D15">
        <w:rPr>
          <w:rFonts w:ascii="Arial" w:hAnsi="Arial" w:cs="Arial"/>
          <w:sz w:val="24"/>
          <w:szCs w:val="24"/>
        </w:rPr>
        <w:t>aintain high clinical</w:t>
      </w:r>
      <w:r w:rsidR="00F44532">
        <w:rPr>
          <w:rFonts w:ascii="Arial" w:hAnsi="Arial" w:cs="Arial"/>
          <w:sz w:val="24"/>
          <w:szCs w:val="24"/>
        </w:rPr>
        <w:t xml:space="preserve"> governance</w:t>
      </w:r>
      <w:r w:rsidR="00794D15">
        <w:rPr>
          <w:rFonts w:ascii="Arial" w:hAnsi="Arial" w:cs="Arial"/>
          <w:sz w:val="24"/>
          <w:szCs w:val="24"/>
        </w:rPr>
        <w:t xml:space="preserve"> and </w:t>
      </w:r>
      <w:r w:rsidR="00F44532">
        <w:rPr>
          <w:rFonts w:ascii="Arial" w:hAnsi="Arial" w:cs="Arial"/>
          <w:sz w:val="24"/>
          <w:szCs w:val="24"/>
        </w:rPr>
        <w:t>cleanliness</w:t>
      </w:r>
      <w:r w:rsidR="00794D15">
        <w:rPr>
          <w:rFonts w:ascii="Arial" w:hAnsi="Arial" w:cs="Arial"/>
          <w:sz w:val="24"/>
          <w:szCs w:val="24"/>
        </w:rPr>
        <w:t xml:space="preserve"> standards at all times. </w:t>
      </w:r>
    </w:p>
    <w:p w14:paraId="23B3B267" w14:textId="77777777" w:rsidR="00F44532" w:rsidRPr="00F44532" w:rsidRDefault="00F44532" w:rsidP="00F44532">
      <w:pPr>
        <w:pStyle w:val="ListParagraph"/>
        <w:numPr>
          <w:ilvl w:val="0"/>
          <w:numId w:val="1"/>
        </w:numPr>
        <w:rPr>
          <w:rFonts w:ascii="Arial" w:hAnsi="Arial" w:cs="Arial"/>
          <w:sz w:val="24"/>
          <w:szCs w:val="24"/>
        </w:rPr>
      </w:pPr>
      <w:r>
        <w:rPr>
          <w:rFonts w:ascii="Arial" w:hAnsi="Arial" w:cs="Arial"/>
          <w:sz w:val="24"/>
          <w:szCs w:val="24"/>
        </w:rPr>
        <w:t>To promote animal welfare and responsible pet ownership through client education and preventative medicine in accordance with USPCA Policy.</w:t>
      </w:r>
    </w:p>
    <w:p w14:paraId="3FCFE971" w14:textId="77777777" w:rsidR="00D32D90" w:rsidRDefault="00794D15" w:rsidP="00F44532">
      <w:pPr>
        <w:pStyle w:val="ListParagraph"/>
        <w:numPr>
          <w:ilvl w:val="0"/>
          <w:numId w:val="1"/>
        </w:numPr>
        <w:rPr>
          <w:rFonts w:ascii="Arial" w:hAnsi="Arial" w:cs="Arial"/>
          <w:sz w:val="24"/>
          <w:szCs w:val="24"/>
        </w:rPr>
      </w:pPr>
      <w:r>
        <w:rPr>
          <w:rFonts w:ascii="Arial" w:hAnsi="Arial" w:cs="Arial"/>
          <w:sz w:val="24"/>
          <w:szCs w:val="24"/>
        </w:rPr>
        <w:t xml:space="preserve">To manage all data relating to clients in accordance with data protection legislation and confidentiality. </w:t>
      </w:r>
    </w:p>
    <w:p w14:paraId="263B6D98" w14:textId="77777777" w:rsidR="00D32D90" w:rsidRDefault="00794D15" w:rsidP="00F44532">
      <w:pPr>
        <w:pStyle w:val="ListParagraph"/>
        <w:numPr>
          <w:ilvl w:val="0"/>
          <w:numId w:val="1"/>
        </w:numPr>
        <w:rPr>
          <w:rFonts w:ascii="Arial" w:hAnsi="Arial" w:cs="Arial"/>
          <w:sz w:val="24"/>
          <w:szCs w:val="24"/>
        </w:rPr>
      </w:pPr>
      <w:r>
        <w:rPr>
          <w:rFonts w:ascii="Arial" w:hAnsi="Arial" w:cs="Arial"/>
          <w:sz w:val="24"/>
          <w:szCs w:val="24"/>
        </w:rPr>
        <w:t>To participate in events arranged by the USPCA to support the charitable work of the USPCA.</w:t>
      </w:r>
    </w:p>
    <w:p w14:paraId="50E81604" w14:textId="77777777" w:rsidR="00D32D90" w:rsidRDefault="00794D15" w:rsidP="00F44532">
      <w:pPr>
        <w:pStyle w:val="ListParagraph"/>
        <w:numPr>
          <w:ilvl w:val="0"/>
          <w:numId w:val="1"/>
        </w:numPr>
        <w:rPr>
          <w:rFonts w:ascii="Arial" w:hAnsi="Arial" w:cs="Arial"/>
          <w:sz w:val="24"/>
          <w:szCs w:val="24"/>
        </w:rPr>
      </w:pPr>
      <w:r>
        <w:rPr>
          <w:rFonts w:ascii="Arial" w:hAnsi="Arial" w:cs="Arial"/>
          <w:sz w:val="24"/>
          <w:szCs w:val="24"/>
        </w:rPr>
        <w:t xml:space="preserve">To promote the good image of the USPCA both internally and externally by communicating in a positive manner </w:t>
      </w:r>
    </w:p>
    <w:p w14:paraId="72A18153" w14:textId="77777777" w:rsidR="00640FCB" w:rsidRDefault="00640FCB" w:rsidP="00F44532">
      <w:pPr>
        <w:pStyle w:val="ListParagraph"/>
        <w:numPr>
          <w:ilvl w:val="0"/>
          <w:numId w:val="1"/>
        </w:numPr>
        <w:rPr>
          <w:rFonts w:ascii="Arial" w:hAnsi="Arial" w:cs="Arial"/>
          <w:sz w:val="24"/>
          <w:szCs w:val="24"/>
        </w:rPr>
      </w:pPr>
      <w:r>
        <w:rPr>
          <w:rFonts w:ascii="Arial" w:hAnsi="Arial" w:cs="Arial"/>
          <w:sz w:val="24"/>
          <w:szCs w:val="24"/>
        </w:rPr>
        <w:t xml:space="preserve">To complete the required number of CPD hours and share learning with colleagues. </w:t>
      </w:r>
    </w:p>
    <w:p w14:paraId="340C645D" w14:textId="77777777" w:rsidR="00D32D90" w:rsidRDefault="00D32D90">
      <w:pPr>
        <w:autoSpaceDE w:val="0"/>
        <w:spacing w:after="0" w:line="240" w:lineRule="auto"/>
        <w:ind w:firstLine="720"/>
        <w:rPr>
          <w:rFonts w:ascii="Arial" w:hAnsi="Arial" w:cs="Arial"/>
          <w:sz w:val="24"/>
          <w:szCs w:val="24"/>
        </w:rPr>
      </w:pPr>
    </w:p>
    <w:p w14:paraId="5A731575" w14:textId="77777777" w:rsidR="00D32D90" w:rsidRDefault="00794D15">
      <w:pPr>
        <w:autoSpaceDE w:val="0"/>
        <w:spacing w:after="0" w:line="240" w:lineRule="auto"/>
        <w:rPr>
          <w:rFonts w:ascii="Arial" w:hAnsi="Arial" w:cs="Arial"/>
          <w:b/>
          <w:sz w:val="24"/>
          <w:szCs w:val="24"/>
        </w:rPr>
      </w:pPr>
      <w:r>
        <w:rPr>
          <w:rFonts w:ascii="Arial" w:hAnsi="Arial" w:cs="Arial"/>
          <w:b/>
          <w:sz w:val="24"/>
          <w:szCs w:val="24"/>
        </w:rPr>
        <w:t>While at work all staff are required to:</w:t>
      </w:r>
    </w:p>
    <w:p w14:paraId="0C0B02E6" w14:textId="77777777" w:rsidR="00D32D90" w:rsidRDefault="00D32D90">
      <w:pPr>
        <w:autoSpaceDE w:val="0"/>
        <w:spacing w:after="0" w:line="240" w:lineRule="auto"/>
        <w:ind w:firstLine="720"/>
        <w:rPr>
          <w:rFonts w:ascii="Arial" w:hAnsi="Arial" w:cs="Arial"/>
          <w:b/>
          <w:sz w:val="24"/>
          <w:szCs w:val="24"/>
        </w:rPr>
      </w:pPr>
    </w:p>
    <w:p w14:paraId="1D7AD96B" w14:textId="77777777" w:rsidR="00D32D90" w:rsidRPr="00632ECC" w:rsidRDefault="00794D15" w:rsidP="00632ECC">
      <w:pPr>
        <w:pStyle w:val="ListParagraph"/>
        <w:numPr>
          <w:ilvl w:val="0"/>
          <w:numId w:val="4"/>
        </w:numPr>
        <w:autoSpaceDE w:val="0"/>
        <w:spacing w:after="0" w:line="240" w:lineRule="auto"/>
        <w:rPr>
          <w:rFonts w:ascii="Arial" w:hAnsi="Arial" w:cs="Arial"/>
          <w:sz w:val="24"/>
          <w:szCs w:val="24"/>
        </w:rPr>
      </w:pPr>
      <w:r w:rsidRPr="00632ECC">
        <w:rPr>
          <w:rFonts w:ascii="Arial" w:hAnsi="Arial" w:cs="Arial"/>
          <w:sz w:val="24"/>
          <w:szCs w:val="24"/>
        </w:rPr>
        <w:t>Take care of their own health and safety and that of others who may be</w:t>
      </w:r>
    </w:p>
    <w:p w14:paraId="0CF3A9A1" w14:textId="77777777" w:rsidR="00D32D90" w:rsidRDefault="00794D15" w:rsidP="00632ECC">
      <w:pPr>
        <w:autoSpaceDE w:val="0"/>
        <w:spacing w:after="0" w:line="240" w:lineRule="auto"/>
        <w:ind w:left="720" w:firstLine="720"/>
        <w:rPr>
          <w:rFonts w:ascii="Arial" w:hAnsi="Arial" w:cs="Arial"/>
          <w:sz w:val="24"/>
          <w:szCs w:val="24"/>
        </w:rPr>
      </w:pPr>
      <w:r>
        <w:rPr>
          <w:rFonts w:ascii="Arial" w:hAnsi="Arial" w:cs="Arial"/>
          <w:sz w:val="24"/>
          <w:szCs w:val="24"/>
        </w:rPr>
        <w:t>affected by their acts and omissions.</w:t>
      </w:r>
    </w:p>
    <w:p w14:paraId="7ABF2B19" w14:textId="15511868" w:rsidR="00D32D90" w:rsidRDefault="00794D15" w:rsidP="00632ECC">
      <w:pPr>
        <w:pStyle w:val="ListParagraph"/>
        <w:numPr>
          <w:ilvl w:val="0"/>
          <w:numId w:val="4"/>
        </w:numPr>
        <w:autoSpaceDE w:val="0"/>
        <w:spacing w:after="0" w:line="240" w:lineRule="auto"/>
        <w:rPr>
          <w:rFonts w:ascii="Arial" w:hAnsi="Arial" w:cs="Arial"/>
          <w:sz w:val="24"/>
          <w:szCs w:val="24"/>
        </w:rPr>
      </w:pPr>
      <w:r>
        <w:rPr>
          <w:rFonts w:ascii="Arial" w:hAnsi="Arial" w:cs="Arial"/>
          <w:sz w:val="24"/>
          <w:szCs w:val="24"/>
        </w:rPr>
        <w:t>To-operate with</w:t>
      </w:r>
      <w:r w:rsidR="005A34C7">
        <w:rPr>
          <w:rFonts w:ascii="Arial" w:hAnsi="Arial" w:cs="Arial"/>
          <w:sz w:val="24"/>
          <w:szCs w:val="24"/>
        </w:rPr>
        <w:t>in</w:t>
      </w:r>
      <w:r>
        <w:rPr>
          <w:rFonts w:ascii="Arial" w:hAnsi="Arial" w:cs="Arial"/>
          <w:sz w:val="24"/>
          <w:szCs w:val="24"/>
        </w:rPr>
        <w:t xml:space="preserve"> </w:t>
      </w:r>
      <w:r w:rsidR="00640FCB">
        <w:rPr>
          <w:rFonts w:ascii="Arial" w:hAnsi="Arial" w:cs="Arial"/>
          <w:sz w:val="24"/>
          <w:szCs w:val="24"/>
        </w:rPr>
        <w:t xml:space="preserve">USPCA </w:t>
      </w:r>
      <w:r>
        <w:rPr>
          <w:rFonts w:ascii="Arial" w:hAnsi="Arial" w:cs="Arial"/>
          <w:sz w:val="24"/>
          <w:szCs w:val="24"/>
        </w:rPr>
        <w:t>policies and procedures</w:t>
      </w:r>
      <w:r w:rsidR="005A34C7">
        <w:rPr>
          <w:rFonts w:ascii="Arial" w:hAnsi="Arial" w:cs="Arial"/>
          <w:sz w:val="24"/>
          <w:szCs w:val="24"/>
        </w:rPr>
        <w:t>.</w:t>
      </w:r>
    </w:p>
    <w:p w14:paraId="12E56555" w14:textId="77777777" w:rsidR="00632ECC" w:rsidRDefault="00632ECC" w:rsidP="00632ECC">
      <w:pPr>
        <w:pStyle w:val="ListParagraph"/>
        <w:numPr>
          <w:ilvl w:val="0"/>
          <w:numId w:val="4"/>
        </w:numPr>
        <w:autoSpaceDE w:val="0"/>
        <w:spacing w:after="0" w:line="240" w:lineRule="auto"/>
        <w:rPr>
          <w:rFonts w:ascii="Arial" w:hAnsi="Arial" w:cs="Arial"/>
          <w:sz w:val="24"/>
          <w:szCs w:val="24"/>
        </w:rPr>
      </w:pPr>
      <w:r>
        <w:rPr>
          <w:rFonts w:ascii="Arial" w:hAnsi="Arial" w:cs="Arial"/>
          <w:sz w:val="24"/>
          <w:szCs w:val="24"/>
        </w:rPr>
        <w:t>Wear the uniform provided by the USPCA at all times whilst on duty. Sensible shoes must be worn and hair of shoulder length or longer must be tied back at all times.</w:t>
      </w:r>
    </w:p>
    <w:p w14:paraId="056D1C1D" w14:textId="77777777" w:rsidR="00D32D90" w:rsidRDefault="00D32D90">
      <w:pPr>
        <w:autoSpaceDE w:val="0"/>
        <w:spacing w:after="0" w:line="240" w:lineRule="auto"/>
        <w:ind w:left="360"/>
        <w:rPr>
          <w:rFonts w:ascii="Arial" w:hAnsi="Arial" w:cs="Arial"/>
          <w:sz w:val="24"/>
          <w:szCs w:val="24"/>
        </w:rPr>
      </w:pPr>
    </w:p>
    <w:p w14:paraId="45DC3AC9" w14:textId="77777777" w:rsidR="00D32D90" w:rsidRDefault="00D32D90">
      <w:pPr>
        <w:autoSpaceDE w:val="0"/>
        <w:spacing w:after="0" w:line="240" w:lineRule="auto"/>
        <w:rPr>
          <w:rFonts w:ascii="Arial" w:hAnsi="Arial" w:cs="Arial"/>
          <w:sz w:val="24"/>
          <w:szCs w:val="24"/>
        </w:rPr>
      </w:pPr>
    </w:p>
    <w:p w14:paraId="2CC7F7FA" w14:textId="77777777" w:rsidR="00D32D90" w:rsidRDefault="00794D15">
      <w:pPr>
        <w:autoSpaceDE w:val="0"/>
        <w:spacing w:after="0" w:line="240" w:lineRule="auto"/>
        <w:rPr>
          <w:rFonts w:ascii="Arial" w:hAnsi="Arial" w:cs="Arial"/>
          <w:b/>
          <w:sz w:val="24"/>
          <w:szCs w:val="24"/>
        </w:rPr>
      </w:pPr>
      <w:r>
        <w:rPr>
          <w:rFonts w:ascii="Arial" w:hAnsi="Arial" w:cs="Arial"/>
          <w:b/>
          <w:sz w:val="24"/>
          <w:szCs w:val="24"/>
        </w:rPr>
        <w:t xml:space="preserve">General Information </w:t>
      </w:r>
    </w:p>
    <w:p w14:paraId="0E810C30" w14:textId="77777777" w:rsidR="00D32D90" w:rsidRDefault="00D32D90">
      <w:pPr>
        <w:autoSpaceDE w:val="0"/>
        <w:spacing w:after="0" w:line="240" w:lineRule="auto"/>
        <w:rPr>
          <w:rFonts w:ascii="Arial" w:hAnsi="Arial" w:cs="Arial"/>
          <w:sz w:val="24"/>
          <w:szCs w:val="24"/>
        </w:rPr>
      </w:pPr>
    </w:p>
    <w:p w14:paraId="07BD432A" w14:textId="08EBEC20" w:rsidR="00D32D90" w:rsidRDefault="00794D15">
      <w:pPr>
        <w:pStyle w:val="ListParagraph"/>
        <w:numPr>
          <w:ilvl w:val="0"/>
          <w:numId w:val="2"/>
        </w:numPr>
        <w:autoSpaceDE w:val="0"/>
        <w:spacing w:after="0" w:line="240" w:lineRule="auto"/>
        <w:rPr>
          <w:rFonts w:ascii="Arial" w:hAnsi="Arial" w:cs="Arial"/>
          <w:sz w:val="24"/>
          <w:szCs w:val="24"/>
        </w:rPr>
      </w:pPr>
      <w:r>
        <w:rPr>
          <w:rFonts w:ascii="Arial" w:hAnsi="Arial" w:cs="Arial"/>
          <w:sz w:val="24"/>
          <w:szCs w:val="24"/>
        </w:rPr>
        <w:t>New appointments are subject to a six month probationary period</w:t>
      </w:r>
    </w:p>
    <w:p w14:paraId="7B8DAD80" w14:textId="77777777" w:rsidR="00A4771D" w:rsidRDefault="00794D15">
      <w:pPr>
        <w:pStyle w:val="ListParagraph"/>
        <w:numPr>
          <w:ilvl w:val="0"/>
          <w:numId w:val="2"/>
        </w:numPr>
        <w:autoSpaceDE w:val="0"/>
        <w:spacing w:after="0" w:line="240" w:lineRule="auto"/>
        <w:rPr>
          <w:rFonts w:ascii="Arial" w:hAnsi="Arial" w:cs="Arial"/>
          <w:sz w:val="24"/>
          <w:szCs w:val="24"/>
        </w:rPr>
      </w:pPr>
      <w:r>
        <w:rPr>
          <w:rFonts w:ascii="Arial" w:hAnsi="Arial" w:cs="Arial"/>
          <w:sz w:val="24"/>
          <w:szCs w:val="24"/>
        </w:rPr>
        <w:t>Holiday entitlement is 2</w:t>
      </w:r>
      <w:r w:rsidR="00EB2A76">
        <w:rPr>
          <w:rFonts w:ascii="Arial" w:hAnsi="Arial" w:cs="Arial"/>
          <w:sz w:val="24"/>
          <w:szCs w:val="24"/>
        </w:rPr>
        <w:t>8 days</w:t>
      </w:r>
      <w:r w:rsidR="0083018A">
        <w:rPr>
          <w:rFonts w:ascii="Arial" w:hAnsi="Arial" w:cs="Arial"/>
          <w:sz w:val="24"/>
          <w:szCs w:val="24"/>
        </w:rPr>
        <w:t xml:space="preserve"> per year inclusive of statutory holidays</w:t>
      </w:r>
    </w:p>
    <w:p w14:paraId="0545FF2A" w14:textId="77777777" w:rsidR="00A4771D" w:rsidRDefault="00A4771D" w:rsidP="00A4771D">
      <w:pPr>
        <w:pStyle w:val="ListParagraph"/>
        <w:numPr>
          <w:ilvl w:val="0"/>
          <w:numId w:val="2"/>
        </w:numPr>
        <w:autoSpaceDE w:val="0"/>
        <w:spacing w:after="0" w:line="240" w:lineRule="auto"/>
        <w:rPr>
          <w:rFonts w:ascii="Arial" w:hAnsi="Arial" w:cs="Arial"/>
          <w:sz w:val="24"/>
          <w:szCs w:val="24"/>
        </w:rPr>
      </w:pPr>
      <w:r>
        <w:rPr>
          <w:rFonts w:ascii="Arial" w:hAnsi="Arial" w:cs="Arial"/>
          <w:sz w:val="24"/>
          <w:szCs w:val="24"/>
        </w:rPr>
        <w:t>Contributory pension scheme</w:t>
      </w:r>
    </w:p>
    <w:p w14:paraId="02C65ECE" w14:textId="692C1637" w:rsidR="00D32D90" w:rsidRPr="00A4771D" w:rsidRDefault="00A4771D" w:rsidP="00A4771D">
      <w:pPr>
        <w:pStyle w:val="ListParagraph"/>
        <w:numPr>
          <w:ilvl w:val="0"/>
          <w:numId w:val="2"/>
        </w:numPr>
        <w:autoSpaceDE w:val="0"/>
        <w:spacing w:after="0" w:line="240" w:lineRule="auto"/>
        <w:rPr>
          <w:rFonts w:ascii="Arial" w:hAnsi="Arial" w:cs="Arial"/>
          <w:sz w:val="24"/>
          <w:szCs w:val="24"/>
        </w:rPr>
      </w:pPr>
      <w:r>
        <w:rPr>
          <w:rFonts w:ascii="Arial" w:hAnsi="Arial" w:cs="Arial"/>
          <w:sz w:val="24"/>
          <w:szCs w:val="24"/>
        </w:rPr>
        <w:t>Salary commensurate with experience</w:t>
      </w:r>
      <w:bookmarkStart w:id="0" w:name="_GoBack"/>
      <w:bookmarkEnd w:id="0"/>
      <w:r w:rsidR="00EB2A76" w:rsidRPr="00A4771D">
        <w:rPr>
          <w:rFonts w:ascii="Arial" w:hAnsi="Arial" w:cs="Arial"/>
          <w:sz w:val="24"/>
          <w:szCs w:val="24"/>
        </w:rPr>
        <w:t xml:space="preserve"> </w:t>
      </w:r>
    </w:p>
    <w:p w14:paraId="3365B642" w14:textId="4AFCE388" w:rsidR="00640FCB" w:rsidRDefault="00640FCB">
      <w:pPr>
        <w:pStyle w:val="ListParagraph"/>
        <w:numPr>
          <w:ilvl w:val="0"/>
          <w:numId w:val="2"/>
        </w:numPr>
        <w:autoSpaceDE w:val="0"/>
        <w:spacing w:after="0" w:line="240" w:lineRule="auto"/>
        <w:rPr>
          <w:rFonts w:ascii="Arial" w:hAnsi="Arial" w:cs="Arial"/>
          <w:sz w:val="24"/>
          <w:szCs w:val="24"/>
        </w:rPr>
      </w:pPr>
      <w:r>
        <w:rPr>
          <w:rFonts w:ascii="Arial" w:hAnsi="Arial" w:cs="Arial"/>
          <w:sz w:val="24"/>
          <w:szCs w:val="24"/>
        </w:rPr>
        <w:t xml:space="preserve">CPD </w:t>
      </w:r>
      <w:r w:rsidR="00A4771D">
        <w:rPr>
          <w:rFonts w:ascii="Arial" w:hAnsi="Arial" w:cs="Arial"/>
          <w:sz w:val="24"/>
          <w:szCs w:val="24"/>
        </w:rPr>
        <w:t>is actively encouraged and supported.</w:t>
      </w:r>
      <w:r>
        <w:rPr>
          <w:rFonts w:ascii="Arial" w:hAnsi="Arial" w:cs="Arial"/>
          <w:sz w:val="24"/>
          <w:szCs w:val="24"/>
        </w:rPr>
        <w:t xml:space="preserve"> </w:t>
      </w:r>
    </w:p>
    <w:p w14:paraId="600DC7CF" w14:textId="77777777" w:rsidR="00640FCB" w:rsidRDefault="00640FCB" w:rsidP="00640FCB">
      <w:pPr>
        <w:pStyle w:val="ListParagraph"/>
        <w:autoSpaceDE w:val="0"/>
        <w:spacing w:after="0" w:line="240" w:lineRule="auto"/>
        <w:ind w:left="1080"/>
        <w:rPr>
          <w:rFonts w:ascii="Arial" w:hAnsi="Arial" w:cs="Arial"/>
          <w:sz w:val="24"/>
          <w:szCs w:val="24"/>
        </w:rPr>
      </w:pPr>
    </w:p>
    <w:p w14:paraId="0BB73522" w14:textId="77777777" w:rsidR="00D32D90" w:rsidRDefault="00D32D90">
      <w:pPr>
        <w:pStyle w:val="ListParagraph"/>
        <w:autoSpaceDE w:val="0"/>
        <w:spacing w:after="0" w:line="240" w:lineRule="auto"/>
        <w:rPr>
          <w:rFonts w:ascii="Helvetica" w:hAnsi="Helvetica" w:cs="Helvetica"/>
        </w:rPr>
      </w:pPr>
    </w:p>
    <w:p w14:paraId="0E7E002B" w14:textId="77777777" w:rsidR="00D32D90" w:rsidRDefault="00D32D90"/>
    <w:p w14:paraId="12D9288C" w14:textId="50D13A8D" w:rsidR="00FE1163" w:rsidRDefault="00FE1163">
      <w:pPr>
        <w:suppressAutoHyphens w:val="0"/>
      </w:pPr>
      <w:r>
        <w:br w:type="page"/>
      </w:r>
    </w:p>
    <w:p w14:paraId="34182C9B" w14:textId="77777777" w:rsidR="00FE1163" w:rsidRDefault="00FE1163" w:rsidP="00FE1163">
      <w:pPr>
        <w:jc w:val="center"/>
        <w:rPr>
          <w:rFonts w:ascii="Arial" w:hAnsi="Arial" w:cs="Arial"/>
          <w:b/>
          <w:sz w:val="24"/>
          <w:szCs w:val="24"/>
        </w:rPr>
      </w:pPr>
      <w:r>
        <w:rPr>
          <w:rFonts w:ascii="Arial" w:hAnsi="Arial" w:cs="Arial"/>
          <w:b/>
          <w:sz w:val="24"/>
          <w:szCs w:val="24"/>
        </w:rPr>
        <w:lastRenderedPageBreak/>
        <w:t xml:space="preserve">Personal Specification for Veterinary Surgeon </w:t>
      </w:r>
    </w:p>
    <w:tbl>
      <w:tblPr>
        <w:tblW w:w="9242" w:type="dxa"/>
        <w:tblCellMar>
          <w:left w:w="10" w:type="dxa"/>
          <w:right w:w="10" w:type="dxa"/>
        </w:tblCellMar>
        <w:tblLook w:val="04A0" w:firstRow="1" w:lastRow="0" w:firstColumn="1" w:lastColumn="0" w:noHBand="0" w:noVBand="1"/>
      </w:tblPr>
      <w:tblGrid>
        <w:gridCol w:w="3080"/>
        <w:gridCol w:w="3081"/>
        <w:gridCol w:w="3081"/>
      </w:tblGrid>
      <w:tr w:rsidR="00FE1163" w14:paraId="5FAD8444" w14:textId="77777777" w:rsidTr="006E58CA">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5ED2" w14:textId="77777777" w:rsidR="00FE1163" w:rsidRDefault="00FE1163" w:rsidP="006E58CA">
            <w:pPr>
              <w:spacing w:after="0" w:line="240" w:lineRule="auto"/>
              <w:rPr>
                <w:rFonts w:ascii="Arial" w:hAnsi="Arial" w:cs="Arial"/>
                <w:b/>
                <w:sz w:val="24"/>
                <w:szCs w:val="24"/>
              </w:rPr>
            </w:pPr>
            <w:r>
              <w:rPr>
                <w:rFonts w:ascii="Arial" w:hAnsi="Arial" w:cs="Arial"/>
                <w:b/>
                <w:sz w:val="24"/>
                <w:szCs w:val="24"/>
              </w:rPr>
              <w:t xml:space="preserve">Criteria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9B59" w14:textId="77777777" w:rsidR="00FE1163" w:rsidRDefault="00FE1163" w:rsidP="006E58CA">
            <w:pPr>
              <w:spacing w:after="0" w:line="240" w:lineRule="auto"/>
              <w:rPr>
                <w:rFonts w:ascii="Arial" w:hAnsi="Arial" w:cs="Arial"/>
                <w:b/>
                <w:sz w:val="24"/>
                <w:szCs w:val="24"/>
              </w:rPr>
            </w:pPr>
            <w:r>
              <w:rPr>
                <w:rFonts w:ascii="Arial" w:hAnsi="Arial" w:cs="Arial"/>
                <w:b/>
                <w:sz w:val="24"/>
                <w:szCs w:val="24"/>
              </w:rPr>
              <w:t xml:space="preserve">Essential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E5EF4" w14:textId="77777777" w:rsidR="00FE1163" w:rsidRDefault="00FE1163" w:rsidP="006E58CA">
            <w:pPr>
              <w:spacing w:after="0" w:line="240" w:lineRule="auto"/>
              <w:rPr>
                <w:rFonts w:ascii="Arial" w:hAnsi="Arial" w:cs="Arial"/>
                <w:b/>
                <w:sz w:val="24"/>
                <w:szCs w:val="24"/>
              </w:rPr>
            </w:pPr>
            <w:r>
              <w:rPr>
                <w:rFonts w:ascii="Arial" w:hAnsi="Arial" w:cs="Arial"/>
                <w:b/>
                <w:sz w:val="24"/>
                <w:szCs w:val="24"/>
              </w:rPr>
              <w:t xml:space="preserve">Desirable </w:t>
            </w:r>
          </w:p>
        </w:tc>
      </w:tr>
      <w:tr w:rsidR="00FE1163" w14:paraId="3EDABB15" w14:textId="77777777" w:rsidTr="006E58CA">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80570" w14:textId="77777777" w:rsidR="00FE1163" w:rsidRDefault="00FE1163" w:rsidP="006E58CA">
            <w:pPr>
              <w:spacing w:after="0" w:line="240" w:lineRule="auto"/>
              <w:rPr>
                <w:rFonts w:ascii="Arial" w:hAnsi="Arial" w:cs="Arial"/>
                <w:sz w:val="24"/>
                <w:szCs w:val="24"/>
              </w:rPr>
            </w:pPr>
            <w:r>
              <w:rPr>
                <w:rFonts w:ascii="Arial" w:hAnsi="Arial" w:cs="Arial"/>
                <w:sz w:val="24"/>
                <w:szCs w:val="24"/>
              </w:rPr>
              <w:t xml:space="preserve">Professional / Technical Qualifications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56046" w14:textId="77777777" w:rsidR="00FE1163" w:rsidRDefault="00FE1163" w:rsidP="006E58CA">
            <w:pPr>
              <w:spacing w:after="0" w:line="240" w:lineRule="auto"/>
              <w:rPr>
                <w:rFonts w:ascii="Arial" w:hAnsi="Arial" w:cs="Arial"/>
                <w:sz w:val="24"/>
                <w:szCs w:val="24"/>
              </w:rPr>
            </w:pPr>
            <w:r>
              <w:rPr>
                <w:rFonts w:ascii="Arial" w:hAnsi="Arial" w:cs="Arial"/>
                <w:sz w:val="24"/>
                <w:szCs w:val="24"/>
              </w:rPr>
              <w:t>MRCVS registered</w:t>
            </w:r>
          </w:p>
          <w:p w14:paraId="0D3B14F4" w14:textId="77777777" w:rsidR="00FE1163" w:rsidRDefault="00FE1163" w:rsidP="006E58CA">
            <w:pPr>
              <w:spacing w:after="0" w:line="240" w:lineRule="auto"/>
              <w:rPr>
                <w:rFonts w:ascii="Arial" w:hAnsi="Arial" w:cs="Arial"/>
                <w:sz w:val="24"/>
                <w:szCs w:val="24"/>
              </w:rPr>
            </w:pPr>
          </w:p>
          <w:p w14:paraId="2E9F9EF9" w14:textId="77777777" w:rsidR="00FE1163" w:rsidRDefault="00FE1163" w:rsidP="006E58CA">
            <w:pPr>
              <w:spacing w:after="0" w:line="240" w:lineRule="auto"/>
              <w:rPr>
                <w:rFonts w:ascii="Arial" w:hAnsi="Arial" w:cs="Arial"/>
                <w:sz w:val="24"/>
                <w:szCs w:val="24"/>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7120" w14:textId="77777777" w:rsidR="00FE1163" w:rsidRDefault="00FE1163" w:rsidP="006E58CA">
            <w:pPr>
              <w:spacing w:after="0" w:line="240" w:lineRule="auto"/>
              <w:rPr>
                <w:rFonts w:ascii="Arial" w:hAnsi="Arial" w:cs="Arial"/>
                <w:sz w:val="24"/>
                <w:szCs w:val="24"/>
              </w:rPr>
            </w:pPr>
          </w:p>
        </w:tc>
      </w:tr>
      <w:tr w:rsidR="00FE1163" w14:paraId="6243A403" w14:textId="77777777" w:rsidTr="006E58CA">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7E207" w14:textId="77777777" w:rsidR="00FE1163" w:rsidRDefault="00FE1163" w:rsidP="006E58CA">
            <w:pPr>
              <w:spacing w:after="0" w:line="240" w:lineRule="auto"/>
              <w:rPr>
                <w:rFonts w:ascii="Arial" w:hAnsi="Arial" w:cs="Arial"/>
                <w:sz w:val="24"/>
                <w:szCs w:val="24"/>
              </w:rPr>
            </w:pPr>
            <w:r>
              <w:rPr>
                <w:rFonts w:ascii="Arial" w:hAnsi="Arial" w:cs="Arial"/>
                <w:sz w:val="24"/>
                <w:szCs w:val="24"/>
              </w:rPr>
              <w:t xml:space="preserve">Experience &amp; Job Knowledge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718BC" w14:textId="293A8B20" w:rsidR="00FE1163" w:rsidRDefault="00FE1163" w:rsidP="006E58CA">
            <w:pPr>
              <w:spacing w:after="0" w:line="240" w:lineRule="auto"/>
              <w:rPr>
                <w:rFonts w:ascii="Arial" w:hAnsi="Arial" w:cs="Arial"/>
                <w:sz w:val="24"/>
                <w:szCs w:val="24"/>
              </w:rPr>
            </w:pPr>
            <w:r>
              <w:rPr>
                <w:rFonts w:ascii="Arial" w:hAnsi="Arial" w:cs="Arial"/>
                <w:sz w:val="24"/>
                <w:szCs w:val="24"/>
              </w:rPr>
              <w:t>Experience in small animal practice.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CB73F" w14:textId="77777777" w:rsidR="00FE1163" w:rsidRDefault="00FE1163" w:rsidP="006E58CA">
            <w:pPr>
              <w:spacing w:after="0" w:line="240" w:lineRule="auto"/>
              <w:rPr>
                <w:rFonts w:ascii="Arial" w:hAnsi="Arial" w:cs="Arial"/>
                <w:sz w:val="24"/>
                <w:szCs w:val="24"/>
              </w:rPr>
            </w:pPr>
            <w:r>
              <w:rPr>
                <w:rFonts w:ascii="Arial" w:hAnsi="Arial" w:cs="Arial"/>
                <w:sz w:val="24"/>
                <w:szCs w:val="24"/>
              </w:rPr>
              <w:t>1+ years post qualification experience in small animal</w:t>
            </w:r>
          </w:p>
          <w:p w14:paraId="1B4EA24A" w14:textId="52C6C8A9" w:rsidR="00FE1163" w:rsidRDefault="00EB2A76" w:rsidP="006E58CA">
            <w:pPr>
              <w:spacing w:after="0" w:line="240" w:lineRule="auto"/>
              <w:rPr>
                <w:rFonts w:ascii="Arial" w:hAnsi="Arial" w:cs="Arial"/>
                <w:sz w:val="24"/>
                <w:szCs w:val="24"/>
              </w:rPr>
            </w:pPr>
            <w:r>
              <w:rPr>
                <w:rFonts w:ascii="Arial" w:hAnsi="Arial" w:cs="Arial"/>
                <w:sz w:val="24"/>
                <w:szCs w:val="24"/>
              </w:rPr>
              <w:t>p</w:t>
            </w:r>
            <w:r w:rsidR="00FE1163">
              <w:rPr>
                <w:rFonts w:ascii="Arial" w:hAnsi="Arial" w:cs="Arial"/>
                <w:sz w:val="24"/>
                <w:szCs w:val="24"/>
              </w:rPr>
              <w:t xml:space="preserve">ractice. </w:t>
            </w:r>
          </w:p>
          <w:p w14:paraId="32B49F6A" w14:textId="77777777" w:rsidR="00FE1163" w:rsidRDefault="00FE1163" w:rsidP="006E58CA">
            <w:pPr>
              <w:spacing w:after="0" w:line="240" w:lineRule="auto"/>
              <w:rPr>
                <w:rFonts w:ascii="Arial" w:hAnsi="Arial" w:cs="Arial"/>
                <w:sz w:val="24"/>
                <w:szCs w:val="24"/>
              </w:rPr>
            </w:pPr>
          </w:p>
          <w:p w14:paraId="565477A1" w14:textId="77777777" w:rsidR="00FE1163" w:rsidRDefault="00FE1163" w:rsidP="006E58CA">
            <w:pPr>
              <w:spacing w:after="0" w:line="240" w:lineRule="auto"/>
              <w:rPr>
                <w:rFonts w:ascii="Arial" w:hAnsi="Arial" w:cs="Arial"/>
                <w:sz w:val="24"/>
                <w:szCs w:val="24"/>
              </w:rPr>
            </w:pPr>
            <w:r>
              <w:rPr>
                <w:rFonts w:ascii="Arial" w:hAnsi="Arial" w:cs="Arial"/>
                <w:sz w:val="24"/>
                <w:szCs w:val="24"/>
              </w:rPr>
              <w:t xml:space="preserve">Previous experience of animal welfare issues. </w:t>
            </w:r>
          </w:p>
          <w:p w14:paraId="017E3854" w14:textId="77777777" w:rsidR="00FE1163" w:rsidRDefault="00FE1163" w:rsidP="006E58CA">
            <w:pPr>
              <w:spacing w:after="0" w:line="240" w:lineRule="auto"/>
              <w:rPr>
                <w:rFonts w:ascii="Arial" w:hAnsi="Arial" w:cs="Arial"/>
                <w:sz w:val="24"/>
                <w:szCs w:val="24"/>
              </w:rPr>
            </w:pPr>
          </w:p>
        </w:tc>
      </w:tr>
      <w:tr w:rsidR="00FE1163" w14:paraId="4FE49066" w14:textId="77777777" w:rsidTr="006E58CA">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7FB74" w14:textId="77777777" w:rsidR="00FE1163" w:rsidRDefault="00FE1163" w:rsidP="006E58CA">
            <w:pPr>
              <w:spacing w:after="0" w:line="240" w:lineRule="auto"/>
              <w:rPr>
                <w:rFonts w:ascii="Arial" w:hAnsi="Arial" w:cs="Arial"/>
                <w:sz w:val="24"/>
                <w:szCs w:val="24"/>
              </w:rPr>
            </w:pPr>
            <w:r>
              <w:rPr>
                <w:rFonts w:ascii="Arial" w:hAnsi="Arial" w:cs="Arial"/>
                <w:sz w:val="24"/>
                <w:szCs w:val="24"/>
              </w:rPr>
              <w:t xml:space="preserve">Skills &amp; Competencies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679D0" w14:textId="77777777" w:rsidR="00FE1163" w:rsidRDefault="00FE1163" w:rsidP="006E58CA">
            <w:pPr>
              <w:spacing w:after="0" w:line="240" w:lineRule="auto"/>
              <w:rPr>
                <w:rFonts w:ascii="Arial" w:hAnsi="Arial" w:cs="Arial"/>
                <w:sz w:val="24"/>
                <w:szCs w:val="24"/>
              </w:rPr>
            </w:pPr>
            <w:r>
              <w:rPr>
                <w:rFonts w:ascii="Arial" w:hAnsi="Arial" w:cs="Arial"/>
                <w:sz w:val="24"/>
                <w:szCs w:val="24"/>
              </w:rPr>
              <w:t>Ability to work effectively as a member of a team.</w:t>
            </w:r>
          </w:p>
          <w:p w14:paraId="5F2C173F" w14:textId="77777777" w:rsidR="00FE1163" w:rsidRDefault="00FE1163" w:rsidP="006E58CA">
            <w:pPr>
              <w:spacing w:after="0" w:line="240" w:lineRule="auto"/>
              <w:rPr>
                <w:rFonts w:ascii="Arial" w:hAnsi="Arial" w:cs="Arial"/>
                <w:sz w:val="24"/>
                <w:szCs w:val="24"/>
              </w:rPr>
            </w:pPr>
            <w:r>
              <w:rPr>
                <w:rFonts w:ascii="Arial" w:hAnsi="Arial" w:cs="Arial"/>
                <w:sz w:val="24"/>
                <w:szCs w:val="24"/>
              </w:rPr>
              <w:t xml:space="preserve">Excellent communication skills written &amp; oral. </w:t>
            </w:r>
          </w:p>
          <w:p w14:paraId="3984C14D" w14:textId="77777777" w:rsidR="00FE1163" w:rsidRDefault="00FE1163" w:rsidP="006E58CA">
            <w:pPr>
              <w:spacing w:after="0" w:line="240" w:lineRule="auto"/>
              <w:rPr>
                <w:rFonts w:ascii="Arial" w:hAnsi="Arial" w:cs="Arial"/>
                <w:sz w:val="24"/>
                <w:szCs w:val="24"/>
              </w:rPr>
            </w:pPr>
            <w:r>
              <w:rPr>
                <w:rFonts w:ascii="Arial" w:hAnsi="Arial" w:cs="Arial"/>
                <w:sz w:val="24"/>
                <w:szCs w:val="24"/>
              </w:rPr>
              <w:t>Ability to work well under pressure.</w:t>
            </w:r>
          </w:p>
          <w:p w14:paraId="34F872A7" w14:textId="77777777" w:rsidR="00FE1163" w:rsidRDefault="00FE1163" w:rsidP="006E58CA">
            <w:pPr>
              <w:spacing w:after="0" w:line="240" w:lineRule="auto"/>
              <w:rPr>
                <w:rFonts w:ascii="Arial" w:hAnsi="Arial" w:cs="Arial"/>
                <w:sz w:val="24"/>
                <w:szCs w:val="24"/>
              </w:rPr>
            </w:pPr>
            <w:r>
              <w:rPr>
                <w:rFonts w:ascii="Arial" w:hAnsi="Arial" w:cs="Arial"/>
                <w:sz w:val="24"/>
                <w:szCs w:val="24"/>
              </w:rPr>
              <w:t xml:space="preserve">Ability to manage own time effectively. </w:t>
            </w:r>
          </w:p>
          <w:p w14:paraId="3A5335AD" w14:textId="77777777" w:rsidR="00FE1163" w:rsidRDefault="00FE1163" w:rsidP="006E58CA">
            <w:pPr>
              <w:spacing w:after="0" w:line="240" w:lineRule="auto"/>
              <w:rPr>
                <w:rFonts w:ascii="Arial" w:hAnsi="Arial" w:cs="Arial"/>
                <w:sz w:val="24"/>
                <w:szCs w:val="24"/>
              </w:rPr>
            </w:pPr>
            <w:r>
              <w:rPr>
                <w:rFonts w:ascii="Arial" w:hAnsi="Arial" w:cs="Arial"/>
                <w:sz w:val="24"/>
                <w:szCs w:val="24"/>
              </w:rPr>
              <w:t>Ability to make sound clinical decisions.</w:t>
            </w:r>
          </w:p>
          <w:p w14:paraId="253F12DA" w14:textId="77777777" w:rsidR="00FE1163" w:rsidRDefault="00FE1163" w:rsidP="006E58CA">
            <w:pPr>
              <w:spacing w:after="0" w:line="240" w:lineRule="auto"/>
              <w:rPr>
                <w:rFonts w:ascii="Arial" w:hAnsi="Arial" w:cs="Arial"/>
                <w:sz w:val="24"/>
                <w:szCs w:val="24"/>
              </w:rPr>
            </w:pPr>
            <w:r>
              <w:rPr>
                <w:rFonts w:ascii="Arial" w:hAnsi="Arial" w:cs="Arial"/>
                <w:sz w:val="24"/>
                <w:szCs w:val="24"/>
              </w:rPr>
              <w:t>Ability to work autonomously.</w:t>
            </w:r>
          </w:p>
          <w:p w14:paraId="7FC30956" w14:textId="77777777" w:rsidR="00FE1163" w:rsidRDefault="00FE1163" w:rsidP="006E58CA">
            <w:pPr>
              <w:spacing w:after="0" w:line="240" w:lineRule="auto"/>
              <w:rPr>
                <w:rFonts w:ascii="Arial" w:hAnsi="Arial" w:cs="Arial"/>
                <w:sz w:val="24"/>
                <w:szCs w:val="24"/>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A27C4" w14:textId="77777777" w:rsidR="00FE1163" w:rsidRDefault="00FE1163" w:rsidP="006E58CA">
            <w:pPr>
              <w:spacing w:after="0" w:line="240" w:lineRule="auto"/>
              <w:rPr>
                <w:rFonts w:ascii="Arial" w:hAnsi="Arial" w:cs="Arial"/>
                <w:sz w:val="24"/>
                <w:szCs w:val="24"/>
              </w:rPr>
            </w:pPr>
          </w:p>
        </w:tc>
      </w:tr>
      <w:tr w:rsidR="00FE1163" w14:paraId="1FCD0C95" w14:textId="77777777" w:rsidTr="006E58CA">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47F2F" w14:textId="77777777" w:rsidR="00FE1163" w:rsidRDefault="00FE1163" w:rsidP="006E58CA">
            <w:pPr>
              <w:spacing w:after="0" w:line="240" w:lineRule="auto"/>
              <w:rPr>
                <w:rFonts w:ascii="Arial" w:hAnsi="Arial" w:cs="Arial"/>
                <w:sz w:val="24"/>
                <w:szCs w:val="24"/>
              </w:rPr>
            </w:pPr>
            <w:r>
              <w:rPr>
                <w:rFonts w:ascii="Arial" w:hAnsi="Arial" w:cs="Arial"/>
                <w:sz w:val="24"/>
                <w:szCs w:val="24"/>
              </w:rPr>
              <w:t xml:space="preserve">Personal Qualities </w:t>
            </w:r>
          </w:p>
          <w:p w14:paraId="0C0FF7A8" w14:textId="77777777" w:rsidR="00FE1163" w:rsidRDefault="00FE1163" w:rsidP="006E58CA">
            <w:pPr>
              <w:spacing w:after="0" w:line="240" w:lineRule="auto"/>
              <w:rPr>
                <w:rFonts w:ascii="Arial" w:hAnsi="Arial" w:cs="Arial"/>
                <w:sz w:val="24"/>
                <w:szCs w:val="24"/>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CA9BE" w14:textId="77777777" w:rsidR="00FE1163" w:rsidRDefault="00FE1163" w:rsidP="006E58CA">
            <w:pPr>
              <w:spacing w:after="0" w:line="240" w:lineRule="auto"/>
              <w:rPr>
                <w:rFonts w:ascii="Arial" w:hAnsi="Arial" w:cs="Arial"/>
                <w:sz w:val="24"/>
                <w:szCs w:val="24"/>
              </w:rPr>
            </w:pPr>
            <w:r>
              <w:rPr>
                <w:rFonts w:ascii="Arial" w:hAnsi="Arial" w:cs="Arial"/>
                <w:sz w:val="24"/>
                <w:szCs w:val="24"/>
              </w:rPr>
              <w:t>Good standard of personal presentation.</w:t>
            </w:r>
          </w:p>
          <w:p w14:paraId="2428C354" w14:textId="77777777" w:rsidR="00FE1163" w:rsidRDefault="00FE1163" w:rsidP="006E58CA">
            <w:pPr>
              <w:spacing w:after="0" w:line="240" w:lineRule="auto"/>
              <w:rPr>
                <w:rFonts w:ascii="Arial" w:hAnsi="Arial" w:cs="Arial"/>
                <w:sz w:val="24"/>
                <w:szCs w:val="24"/>
              </w:rPr>
            </w:pPr>
            <w:r>
              <w:rPr>
                <w:rFonts w:ascii="Arial" w:hAnsi="Arial" w:cs="Arial"/>
                <w:sz w:val="24"/>
                <w:szCs w:val="24"/>
              </w:rPr>
              <w:t xml:space="preserve">Professional approach to veterinary care and clinical practice. </w:t>
            </w:r>
          </w:p>
          <w:p w14:paraId="4ADA372B" w14:textId="77777777" w:rsidR="00FE1163" w:rsidRDefault="00FE1163" w:rsidP="006E58CA">
            <w:pPr>
              <w:spacing w:after="0" w:line="240" w:lineRule="auto"/>
              <w:rPr>
                <w:rFonts w:ascii="Arial" w:hAnsi="Arial" w:cs="Arial"/>
                <w:sz w:val="24"/>
                <w:szCs w:val="24"/>
              </w:rPr>
            </w:pPr>
            <w:r>
              <w:rPr>
                <w:rFonts w:ascii="Arial" w:hAnsi="Arial" w:cs="Arial"/>
                <w:sz w:val="24"/>
                <w:szCs w:val="24"/>
              </w:rPr>
              <w:t>Self-motivated to work independently.</w:t>
            </w:r>
          </w:p>
          <w:p w14:paraId="30835BAB" w14:textId="77777777" w:rsidR="00FE1163" w:rsidRDefault="00FE1163" w:rsidP="006E58CA">
            <w:pPr>
              <w:spacing w:after="0" w:line="240" w:lineRule="auto"/>
              <w:rPr>
                <w:rFonts w:ascii="Arial" w:hAnsi="Arial" w:cs="Arial"/>
                <w:sz w:val="24"/>
                <w:szCs w:val="24"/>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069F1" w14:textId="77777777" w:rsidR="00FE1163" w:rsidRDefault="00FE1163" w:rsidP="006E58CA">
            <w:pPr>
              <w:spacing w:after="0" w:line="240" w:lineRule="auto"/>
              <w:rPr>
                <w:rFonts w:ascii="Arial" w:hAnsi="Arial" w:cs="Arial"/>
                <w:sz w:val="24"/>
                <w:szCs w:val="24"/>
              </w:rPr>
            </w:pPr>
          </w:p>
        </w:tc>
      </w:tr>
      <w:tr w:rsidR="00FE1163" w14:paraId="5A0C174F" w14:textId="77777777" w:rsidTr="006E58CA">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8754A" w14:textId="77777777" w:rsidR="00FE1163" w:rsidRDefault="00FE1163" w:rsidP="006E58CA">
            <w:pPr>
              <w:spacing w:after="0" w:line="240" w:lineRule="auto"/>
              <w:rPr>
                <w:rFonts w:ascii="Arial" w:hAnsi="Arial" w:cs="Arial"/>
                <w:sz w:val="24"/>
                <w:szCs w:val="24"/>
              </w:rPr>
            </w:pPr>
            <w:r>
              <w:rPr>
                <w:rFonts w:ascii="Arial" w:hAnsi="Arial" w:cs="Arial"/>
                <w:sz w:val="24"/>
                <w:szCs w:val="24"/>
              </w:rPr>
              <w:t xml:space="preserve">Special Circumstances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6EFC1" w14:textId="77777777" w:rsidR="00EB2A76" w:rsidRDefault="00EB2A76" w:rsidP="006E58CA">
            <w:pPr>
              <w:spacing w:after="0" w:line="240" w:lineRule="auto"/>
              <w:rPr>
                <w:rFonts w:ascii="Arial" w:hAnsi="Arial" w:cs="Arial"/>
                <w:sz w:val="24"/>
                <w:szCs w:val="24"/>
              </w:rPr>
            </w:pPr>
            <w:r>
              <w:rPr>
                <w:rFonts w:ascii="Arial" w:hAnsi="Arial" w:cs="Arial"/>
                <w:sz w:val="24"/>
                <w:szCs w:val="24"/>
              </w:rPr>
              <w:t>Ability to work a variety of hours and shifts.</w:t>
            </w:r>
          </w:p>
          <w:p w14:paraId="7A686475" w14:textId="25F6CF2E" w:rsidR="00FE1163" w:rsidRDefault="00FE1163" w:rsidP="006E58CA">
            <w:pPr>
              <w:spacing w:after="0" w:line="240" w:lineRule="auto"/>
              <w:rPr>
                <w:rFonts w:ascii="Arial" w:hAnsi="Arial" w:cs="Arial"/>
                <w:sz w:val="24"/>
                <w:szCs w:val="24"/>
              </w:rPr>
            </w:pPr>
            <w:r>
              <w:rPr>
                <w:rFonts w:ascii="Arial" w:hAnsi="Arial" w:cs="Arial"/>
                <w:sz w:val="24"/>
                <w:szCs w:val="24"/>
              </w:rPr>
              <w:t xml:space="preserve">Full Clean Driving Licence. </w:t>
            </w:r>
          </w:p>
          <w:p w14:paraId="6E266034" w14:textId="77777777" w:rsidR="00FE1163" w:rsidRDefault="00FE1163" w:rsidP="006E58CA">
            <w:pPr>
              <w:spacing w:after="0" w:line="240" w:lineRule="auto"/>
              <w:rPr>
                <w:rFonts w:ascii="Arial" w:hAnsi="Arial" w:cs="Arial"/>
                <w:sz w:val="24"/>
                <w:szCs w:val="24"/>
              </w:rPr>
            </w:pPr>
            <w:r>
              <w:rPr>
                <w:rFonts w:ascii="Arial" w:hAnsi="Arial" w:cs="Arial"/>
                <w:sz w:val="24"/>
                <w:szCs w:val="24"/>
              </w:rPr>
              <w:t>Access to a Car.</w:t>
            </w:r>
          </w:p>
          <w:p w14:paraId="11E2CEC6" w14:textId="55D882FF" w:rsidR="00EB2A76" w:rsidRDefault="00EB2A76" w:rsidP="006E58CA">
            <w:pPr>
              <w:spacing w:after="0" w:line="240" w:lineRule="auto"/>
              <w:rPr>
                <w:rFonts w:ascii="Arial" w:hAnsi="Arial" w:cs="Arial"/>
                <w:sz w:val="24"/>
                <w:szCs w:val="24"/>
              </w:rPr>
            </w:pP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358E" w14:textId="77777777" w:rsidR="00FE1163" w:rsidRDefault="00FE1163" w:rsidP="006E58CA">
            <w:pPr>
              <w:spacing w:after="0" w:line="240" w:lineRule="auto"/>
              <w:rPr>
                <w:rFonts w:ascii="Arial" w:hAnsi="Arial" w:cs="Arial"/>
                <w:sz w:val="24"/>
                <w:szCs w:val="24"/>
              </w:rPr>
            </w:pPr>
            <w:r>
              <w:rPr>
                <w:rFonts w:ascii="Arial" w:hAnsi="Arial" w:cs="Arial"/>
                <w:sz w:val="24"/>
                <w:szCs w:val="24"/>
              </w:rPr>
              <w:t>Sympathetic to the aims and policies of the USPCA.</w:t>
            </w:r>
          </w:p>
          <w:p w14:paraId="72CA6831" w14:textId="77777777" w:rsidR="00FE1163" w:rsidRDefault="00FE1163" w:rsidP="006E58CA">
            <w:pPr>
              <w:spacing w:after="0" w:line="240" w:lineRule="auto"/>
              <w:rPr>
                <w:rFonts w:ascii="Arial" w:hAnsi="Arial" w:cs="Arial"/>
                <w:sz w:val="24"/>
                <w:szCs w:val="24"/>
              </w:rPr>
            </w:pPr>
            <w:r>
              <w:rPr>
                <w:rFonts w:ascii="Arial" w:hAnsi="Arial" w:cs="Arial"/>
                <w:sz w:val="24"/>
                <w:szCs w:val="24"/>
              </w:rPr>
              <w:t xml:space="preserve">  </w:t>
            </w:r>
          </w:p>
        </w:tc>
      </w:tr>
    </w:tbl>
    <w:p w14:paraId="05C00F50" w14:textId="77777777" w:rsidR="00D32D90" w:rsidRDefault="00D32D90"/>
    <w:p w14:paraId="2FF53BCE" w14:textId="77777777" w:rsidR="00D32D90" w:rsidRDefault="00D32D90"/>
    <w:sectPr w:rsidR="00D32D9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C2A95" w14:textId="77777777" w:rsidR="005874F7" w:rsidRDefault="005874F7">
      <w:pPr>
        <w:spacing w:after="0" w:line="240" w:lineRule="auto"/>
      </w:pPr>
      <w:r>
        <w:separator/>
      </w:r>
    </w:p>
  </w:endnote>
  <w:endnote w:type="continuationSeparator" w:id="0">
    <w:p w14:paraId="1D289B8E" w14:textId="77777777" w:rsidR="005874F7" w:rsidRDefault="0058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5A3C" w14:textId="77777777" w:rsidR="005874F7" w:rsidRDefault="005874F7">
      <w:pPr>
        <w:spacing w:after="0" w:line="240" w:lineRule="auto"/>
      </w:pPr>
      <w:r>
        <w:rPr>
          <w:color w:val="000000"/>
        </w:rPr>
        <w:separator/>
      </w:r>
    </w:p>
  </w:footnote>
  <w:footnote w:type="continuationSeparator" w:id="0">
    <w:p w14:paraId="1D705293" w14:textId="77777777" w:rsidR="005874F7" w:rsidRDefault="00587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E3B"/>
    <w:multiLevelType w:val="multilevel"/>
    <w:tmpl w:val="E62E142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52686C"/>
    <w:multiLevelType w:val="hybridMultilevel"/>
    <w:tmpl w:val="C4569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690BAA"/>
    <w:multiLevelType w:val="hybridMultilevel"/>
    <w:tmpl w:val="412A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5A204A"/>
    <w:multiLevelType w:val="multilevel"/>
    <w:tmpl w:val="D108C8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90"/>
    <w:rsid w:val="000701A4"/>
    <w:rsid w:val="001A52E4"/>
    <w:rsid w:val="00477410"/>
    <w:rsid w:val="00562408"/>
    <w:rsid w:val="005874F7"/>
    <w:rsid w:val="005A34C7"/>
    <w:rsid w:val="00632ECC"/>
    <w:rsid w:val="00640FCB"/>
    <w:rsid w:val="00794D15"/>
    <w:rsid w:val="0082140B"/>
    <w:rsid w:val="0083018A"/>
    <w:rsid w:val="0087434E"/>
    <w:rsid w:val="008F0B99"/>
    <w:rsid w:val="0093235C"/>
    <w:rsid w:val="00A4771D"/>
    <w:rsid w:val="00AB3D5B"/>
    <w:rsid w:val="00B95AE2"/>
    <w:rsid w:val="00D32D90"/>
    <w:rsid w:val="00D53C70"/>
    <w:rsid w:val="00D833CD"/>
    <w:rsid w:val="00EB2A76"/>
    <w:rsid w:val="00EB7A6C"/>
    <w:rsid w:val="00F22486"/>
    <w:rsid w:val="00F44532"/>
    <w:rsid w:val="00F858B1"/>
    <w:rsid w:val="00FE1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3C8D"/>
  <w15:docId w15:val="{797453AC-09A4-481C-A7A9-5B2AA849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6B5AA-7014-4CC0-AFAD-0754742B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Brendan Mullan</cp:lastModifiedBy>
  <cp:revision>3</cp:revision>
  <cp:lastPrinted>2017-03-09T15:10:00Z</cp:lastPrinted>
  <dcterms:created xsi:type="dcterms:W3CDTF">2019-12-02T16:42:00Z</dcterms:created>
  <dcterms:modified xsi:type="dcterms:W3CDTF">2019-12-06T16:23:00Z</dcterms:modified>
</cp:coreProperties>
</file>